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BC" w:rsidRPr="00AC117A" w:rsidRDefault="00AC117A" w:rsidP="00AC11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сведения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образовательной организации</w:t>
      </w: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и сокращенное наименование образовательной организации:</w:t>
      </w:r>
    </w:p>
    <w:p w:rsidR="00AC117A" w:rsidRPr="00AC117A" w:rsidRDefault="00AC117A" w:rsidP="00AC117A">
      <w:pPr>
        <w:spacing w:after="45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D5B" w:rsidRDefault="00F06D5B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создания образовательной организации: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.09.19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F06D5B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Учредители образовательной 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AC117A">
        <w:rPr>
          <w:rFonts w:ascii="Times New Roman" w:hAnsi="Times New Roman" w:cs="Times New Roman"/>
          <w:sz w:val="28"/>
          <w:szCs w:val="28"/>
        </w:rPr>
        <w:t>Садовая Оксана Владимировна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AC117A">
        <w:rPr>
          <w:rFonts w:ascii="Times New Roman" w:hAnsi="Times New Roman" w:cs="Times New Roman"/>
          <w:sz w:val="28"/>
          <w:szCs w:val="28"/>
        </w:rPr>
        <w:t>346000 Ростовская обл., п. Чертково</w:t>
      </w:r>
      <w:proofErr w:type="gramStart"/>
      <w:r w:rsidRPr="00AC117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C117A">
        <w:rPr>
          <w:rFonts w:ascii="Times New Roman" w:hAnsi="Times New Roman" w:cs="Times New Roman"/>
          <w:sz w:val="28"/>
          <w:szCs w:val="28"/>
        </w:rPr>
        <w:t>л. Петровского 89 а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(86387)218</w:t>
      </w:r>
      <w:r w:rsidRPr="00AC117A">
        <w:rPr>
          <w:rFonts w:ascii="Times New Roman" w:hAnsi="Times New Roman" w:cs="Times New Roman"/>
          <w:sz w:val="28"/>
          <w:szCs w:val="28"/>
        </w:rPr>
        <w:t>45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82732D">
          <w:rPr>
            <w:rStyle w:val="a3"/>
            <w:rFonts w:ascii="Times New Roman" w:hAnsi="Times New Roman" w:cs="Times New Roman"/>
            <w:sz w:val="28"/>
            <w:szCs w:val="28"/>
          </w:rPr>
          <w:t>https://chertkov.donland.ru/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17A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C117A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AC1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_chertkovsky@rostobr.ru</w:t>
        </w:r>
      </w:hyperlink>
    </w:p>
    <w:p w:rsidR="00F06D5B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нахождения образовательной организации</w:t>
      </w: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адрес:</w:t>
      </w:r>
    </w:p>
    <w:p w:rsidR="00AC117A" w:rsidRPr="00AC117A" w:rsidRDefault="00AC117A" w:rsidP="00AC117A">
      <w:pPr>
        <w:spacing w:after="45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3460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Российская Федерация, Южный федеральный округ, Ростовская обл., </w:t>
      </w:r>
      <w:proofErr w:type="spellStart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Чертковский</w:t>
      </w:r>
      <w:proofErr w:type="spellEnd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ертково</w:t>
      </w:r>
      <w:proofErr w:type="spellEnd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21а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и график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08:00 до 17:00</w:t>
      </w:r>
    </w:p>
    <w:p w:rsidR="00F06D5B" w:rsidRDefault="00F06D5B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hyperlink r:id="rId8" w:history="1">
        <w:r w:rsidRPr="00AC11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(863)87</w:t>
        </w:r>
        <w:r w:rsidR="00F06D5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21153</w:t>
        </w:r>
      </w:hyperlink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kazachja</w:t>
      </w:r>
      <w:proofErr w:type="spellEnd"/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>3@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</w:t>
      </w:r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F06D5B" w:rsidRPr="0082732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https://kazachja3.ru/</w:t>
        </w:r>
      </w:hyperlink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D5B" w:rsidRPr="00F06D5B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Представительства</w:t>
      </w:r>
    </w:p>
    <w:p w:rsidR="00AC117A" w:rsidRPr="00AC117A" w:rsidRDefault="00AC117A" w:rsidP="00AC11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имеет представительств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Филиалы</w:t>
      </w:r>
    </w:p>
    <w:p w:rsidR="00AC117A" w:rsidRPr="00AC117A" w:rsidRDefault="00AC117A" w:rsidP="00AC117A">
      <w:pPr>
        <w:jc w:val="both"/>
        <w:rPr>
          <w:rFonts w:ascii="Times New Roman" w:hAnsi="Times New Roman" w:cs="Times New Roman"/>
          <w:sz w:val="28"/>
          <w:szCs w:val="28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имеет филиалов</w:t>
      </w:r>
    </w:p>
    <w:sectPr w:rsidR="00AC117A" w:rsidRPr="00AC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4B8"/>
    <w:multiLevelType w:val="multilevel"/>
    <w:tmpl w:val="764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0F33"/>
    <w:multiLevelType w:val="multilevel"/>
    <w:tmpl w:val="7BB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A"/>
    <w:rsid w:val="00AC117A"/>
    <w:rsid w:val="00D35BBC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670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6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6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7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76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4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02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0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59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1110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32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26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7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5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9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1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9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6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8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94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22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4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510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4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1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863)8746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_chertkovsky@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tkov.donlan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zachja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2024-05-22T08:06:00Z</dcterms:created>
  <dcterms:modified xsi:type="dcterms:W3CDTF">2024-05-22T08:20:00Z</dcterms:modified>
</cp:coreProperties>
</file>